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06727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Администрации Тюменцевского района по образованию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Тюменцевского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"Грязновская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Сырвачева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1785946)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с.Грязново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067274" w:id="5"/>
    <w:p>
      <w:pPr>
        <w:sectPr>
          <w:pgSz w:w="11906" w:h="16383" w:orient="portrait"/>
        </w:sectPr>
      </w:pPr>
    </w:p>
    <w:bookmarkEnd w:id="5"/>
    <w:bookmarkEnd w:id="0"/>
    <w:bookmarkStart w:name="block-1306727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3067275" w:id="7"/>
    <w:p>
      <w:pPr>
        <w:sectPr>
          <w:pgSz w:w="11906" w:h="16383" w:orient="portrait"/>
        </w:sectPr>
      </w:pPr>
    </w:p>
    <w:bookmarkEnd w:id="7"/>
    <w:bookmarkEnd w:id="6"/>
    <w:bookmarkStart w:name="block-1306727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3067276" w:id="9"/>
    <w:p>
      <w:pPr>
        <w:sectPr>
          <w:pgSz w:w="11906" w:h="16383" w:orient="portrait"/>
        </w:sectPr>
      </w:pPr>
    </w:p>
    <w:bookmarkEnd w:id="9"/>
    <w:bookmarkEnd w:id="8"/>
    <w:bookmarkStart w:name="block-13067277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3067277" w:id="13"/>
    <w:p>
      <w:pPr>
        <w:sectPr>
          <w:pgSz w:w="11906" w:h="16383" w:orient="portrait"/>
        </w:sectPr>
      </w:pPr>
    </w:p>
    <w:bookmarkEnd w:id="13"/>
    <w:bookmarkEnd w:id="10"/>
    <w:bookmarkStart w:name="block-1306727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12"/>
        <w:gridCol w:w="2720"/>
        <w:gridCol w:w="2669"/>
        <w:gridCol w:w="6852"/>
        <w:gridCol w:w="41"/>
      </w:tblGrid>
      <w:tr>
        <w:trPr>
          <w:trHeight w:val="300" w:hRule="atLeast"/>
          <w:trHeight w:val="144" w:hRule="atLeast"/>
        </w:trPr>
        <w:tc>
          <w:tcPr>
            <w:tcW w:w="9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1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12"/>
        <w:gridCol w:w="2720"/>
        <w:gridCol w:w="2669"/>
        <w:gridCol w:w="6852"/>
        <w:gridCol w:w="41"/>
      </w:tblGrid>
      <w:tr>
        <w:trPr>
          <w:trHeight w:val="300" w:hRule="atLeast"/>
          <w:trHeight w:val="144" w:hRule="atLeast"/>
        </w:trPr>
        <w:tc>
          <w:tcPr>
            <w:tcW w:w="9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7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44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7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12"/>
        <w:gridCol w:w="2720"/>
        <w:gridCol w:w="2669"/>
        <w:gridCol w:w="6852"/>
        <w:gridCol w:w="41"/>
      </w:tblGrid>
      <w:tr>
        <w:trPr>
          <w:trHeight w:val="300" w:hRule="atLeast"/>
          <w:trHeight w:val="144" w:hRule="atLeast"/>
        </w:trPr>
        <w:tc>
          <w:tcPr>
            <w:tcW w:w="9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64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324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12"/>
        <w:gridCol w:w="2720"/>
        <w:gridCol w:w="2669"/>
        <w:gridCol w:w="6852"/>
        <w:gridCol w:w="41"/>
      </w:tblGrid>
      <w:tr>
        <w:trPr>
          <w:trHeight w:val="300" w:hRule="atLeast"/>
          <w:trHeight w:val="144" w:hRule="atLeast"/>
        </w:trPr>
        <w:tc>
          <w:tcPr>
            <w:tcW w:w="9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45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4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65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68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91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77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067278" w:id="15"/>
    <w:p>
      <w:pPr>
        <w:sectPr>
          <w:pgSz w:w="16383" w:h="11906" w:orient="landscape"/>
        </w:sectPr>
      </w:pPr>
    </w:p>
    <w:bookmarkEnd w:id="15"/>
    <w:bookmarkEnd w:id="14"/>
    <w:bookmarkStart w:name="block-1306727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46"/>
        <w:gridCol w:w="2720"/>
        <w:gridCol w:w="2616"/>
        <w:gridCol w:w="2769"/>
        <w:gridCol w:w="4243"/>
      </w:tblGrid>
      <w:tr>
        <w:trPr>
          <w:trHeight w:val="300" w:hRule="atLeast"/>
          <w:trHeight w:val="144" w:hRule="atLeast"/>
        </w:trPr>
        <w:tc>
          <w:tcPr>
            <w:tcW w:w="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46"/>
        <w:gridCol w:w="2720"/>
        <w:gridCol w:w="2616"/>
        <w:gridCol w:w="2769"/>
        <w:gridCol w:w="4243"/>
      </w:tblGrid>
      <w:tr>
        <w:trPr>
          <w:trHeight w:val="300" w:hRule="atLeast"/>
          <w:trHeight w:val="144" w:hRule="atLeast"/>
        </w:trPr>
        <w:tc>
          <w:tcPr>
            <w:tcW w:w="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46"/>
        <w:gridCol w:w="2720"/>
        <w:gridCol w:w="2616"/>
        <w:gridCol w:w="2769"/>
        <w:gridCol w:w="4243"/>
      </w:tblGrid>
      <w:tr>
        <w:trPr>
          <w:trHeight w:val="300" w:hRule="atLeast"/>
          <w:trHeight w:val="144" w:hRule="atLeast"/>
        </w:trPr>
        <w:tc>
          <w:tcPr>
            <w:tcW w:w="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46"/>
        <w:gridCol w:w="2720"/>
        <w:gridCol w:w="2616"/>
        <w:gridCol w:w="2769"/>
        <w:gridCol w:w="4243"/>
      </w:tblGrid>
      <w:tr>
        <w:trPr>
          <w:trHeight w:val="300" w:hRule="atLeast"/>
          <w:trHeight w:val="144" w:hRule="atLeast"/>
        </w:trPr>
        <w:tc>
          <w:tcPr>
            <w:tcW w:w="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106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067279" w:id="17"/>
    <w:p>
      <w:pPr>
        <w:sectPr>
          <w:pgSz w:w="16383" w:h="11906" w:orient="landscape"/>
        </w:sectPr>
      </w:pPr>
    </w:p>
    <w:bookmarkEnd w:id="17"/>
    <w:bookmarkEnd w:id="16"/>
    <w:bookmarkStart w:name="block-13067280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d4d2a67-5837-4252-b43a-95aa3f3876a6" w:id="19"/>
      <w:r>
        <w:rPr>
          <w:rFonts w:ascii="Times New Roman" w:hAnsi="Times New Roman"/>
          <w:b w:val="false"/>
          <w:i w:val="false"/>
          <w:color w:val="000000"/>
          <w:sz w:val="28"/>
        </w:rPr>
        <w:t>• Музыка, 4 класс/ Критская Е.Д., Сергеева Г.П., Шмагина Т.С.,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067280" w:id="20"/>
    <w:p>
      <w:pPr>
        <w:sectPr>
          <w:pgSz w:w="11906" w:h="16383" w:orient="portrait"/>
        </w:sectPr>
      </w:pPr>
    </w:p>
    <w:bookmarkEnd w:id="20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8d86" Type="http://schemas.openxmlformats.org/officeDocument/2006/relationships/hyperlink" Id="rId74"/>
    <Relationship TargetMode="External" Target="https://m.edsoo.ru/f5e95050" Type="http://schemas.openxmlformats.org/officeDocument/2006/relationships/hyperlink" Id="rId75"/>
    <Relationship TargetMode="External" Target="https://m.edsoo.ru/f5e9a154" Type="http://schemas.openxmlformats.org/officeDocument/2006/relationships/hyperlink" Id="rId76"/>
    <Relationship TargetMode="External" Target="https://m.edsoo.ru/f5e93f52" Type="http://schemas.openxmlformats.org/officeDocument/2006/relationships/hyperlink" Id="rId77"/>
    <Relationship TargetMode="External" Target="https://m.edsoo.ru/f5e96e50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